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AF8D" w14:textId="3400067F" w:rsidR="004F0BBA" w:rsidRDefault="004F0BBA" w:rsidP="004F0BBA">
      <w:pPr>
        <w:jc w:val="center"/>
      </w:pPr>
      <w:r>
        <w:rPr>
          <w:rFonts w:hint="eastAsia"/>
        </w:rPr>
        <w:t>2</w:t>
      </w:r>
      <w:r>
        <w:t>02</w:t>
      </w:r>
      <w:r w:rsidR="00A44C2B">
        <w:rPr>
          <w:rFonts w:hint="eastAsia"/>
        </w:rPr>
        <w:t>2</w:t>
      </w:r>
      <w:r>
        <w:rPr>
          <w:rFonts w:hint="eastAsia"/>
        </w:rPr>
        <w:t>年度九州パワーアカデミー教育研究支援助成</w:t>
      </w:r>
    </w:p>
    <w:p w14:paraId="7D5672EF" w14:textId="12A1A87E" w:rsidR="004F0BBA" w:rsidRDefault="004F0BBA" w:rsidP="004F0BBA">
      <w:pPr>
        <w:jc w:val="center"/>
      </w:pPr>
      <w:r>
        <w:rPr>
          <w:rFonts w:hint="eastAsia"/>
        </w:rPr>
        <w:t>「研究奨励表彰」募集要項</w:t>
      </w:r>
    </w:p>
    <w:p w14:paraId="1986E602" w14:textId="793FAB1C" w:rsidR="007E690E" w:rsidRDefault="007E690E"/>
    <w:p w14:paraId="1A945918" w14:textId="5E77FBE1" w:rsidR="004F0BBA" w:rsidRDefault="004F0BBA">
      <w:r>
        <w:rPr>
          <w:rFonts w:hint="eastAsia"/>
        </w:rPr>
        <w:t>１．研究奨励表彰の趣旨</w:t>
      </w:r>
    </w:p>
    <w:p w14:paraId="37A8F80D" w14:textId="7FD4407E" w:rsidR="004F0BBA" w:rsidRDefault="004F0BBA" w:rsidP="004F0BBA">
      <w:r>
        <w:rPr>
          <w:rFonts w:hint="eastAsia"/>
        </w:rPr>
        <w:t xml:space="preserve">　</w:t>
      </w:r>
      <w:r w:rsidRPr="00623FB0">
        <w:rPr>
          <w:rFonts w:hint="eastAsia"/>
        </w:rPr>
        <w:t>九州域内の大学・高等専門学校及び企業のネットワークを形成し、九州域内ひいてはアジアの電気工学を支える技術者・研究者の育成や技術・研究開発を促進し、産学の発展に貢献</w:t>
      </w:r>
      <w:r>
        <w:rPr>
          <w:rFonts w:hint="eastAsia"/>
        </w:rPr>
        <w:t>する</w:t>
      </w:r>
      <w:r w:rsidRPr="00584ADE">
        <w:rPr>
          <w:rFonts w:hint="eastAsia"/>
        </w:rPr>
        <w:t>という九州パワーアカデミーの目的に則り、</w:t>
      </w:r>
      <w:r w:rsidR="00A54480">
        <w:rPr>
          <w:rFonts w:hint="eastAsia"/>
        </w:rPr>
        <w:t>将来の</w:t>
      </w:r>
      <w:r>
        <w:rPr>
          <w:rFonts w:hint="eastAsia"/>
        </w:rPr>
        <w:t>電気・エネルギー分野の</w:t>
      </w:r>
      <w:r w:rsidR="00A54480">
        <w:rPr>
          <w:rFonts w:hint="eastAsia"/>
        </w:rPr>
        <w:t>発展を担う</w:t>
      </w:r>
      <w:r>
        <w:rPr>
          <w:rFonts w:hint="eastAsia"/>
        </w:rPr>
        <w:t>九州域内の大学</w:t>
      </w:r>
      <w:r w:rsidR="00ED5420">
        <w:rPr>
          <w:rFonts w:hint="eastAsia"/>
        </w:rPr>
        <w:t>の</w:t>
      </w:r>
      <w:r>
        <w:rPr>
          <w:rFonts w:hint="eastAsia"/>
        </w:rPr>
        <w:t>博士</w:t>
      </w:r>
      <w:r w:rsidR="009F2270">
        <w:rPr>
          <w:rFonts w:hint="eastAsia"/>
        </w:rPr>
        <w:t>（</w:t>
      </w:r>
      <w:r>
        <w:rPr>
          <w:rFonts w:hint="eastAsia"/>
        </w:rPr>
        <w:t>後期</w:t>
      </w:r>
      <w:r w:rsidR="009F2270">
        <w:rPr>
          <w:rFonts w:hint="eastAsia"/>
        </w:rPr>
        <w:t>）</w:t>
      </w:r>
      <w:r>
        <w:rPr>
          <w:rFonts w:hint="eastAsia"/>
        </w:rPr>
        <w:t>課程学生</w:t>
      </w:r>
      <w:r w:rsidR="00A54480">
        <w:rPr>
          <w:rFonts w:hint="eastAsia"/>
        </w:rPr>
        <w:t>の</w:t>
      </w:r>
      <w:r w:rsidR="00174578">
        <w:rPr>
          <w:rFonts w:hint="eastAsia"/>
        </w:rPr>
        <w:t>今後</w:t>
      </w:r>
      <w:r w:rsidR="00D221E7">
        <w:rPr>
          <w:rFonts w:hint="eastAsia"/>
        </w:rPr>
        <w:t>の</w:t>
      </w:r>
      <w:r w:rsidR="00174578">
        <w:rPr>
          <w:rFonts w:hint="eastAsia"/>
        </w:rPr>
        <w:t>さらなる</w:t>
      </w:r>
      <w:r w:rsidR="00D221E7">
        <w:rPr>
          <w:rFonts w:hint="eastAsia"/>
        </w:rPr>
        <w:t>活躍を奨励するために顕彰を</w:t>
      </w:r>
      <w:r>
        <w:rPr>
          <w:rFonts w:hint="eastAsia"/>
        </w:rPr>
        <w:t>行うものです。</w:t>
      </w:r>
    </w:p>
    <w:p w14:paraId="6840D87F" w14:textId="6E9D80FC" w:rsidR="004F0BBA" w:rsidRDefault="004F0BBA" w:rsidP="004F0BBA">
      <w:pPr>
        <w:spacing w:beforeLines="50" w:before="180"/>
      </w:pPr>
      <w:r>
        <w:rPr>
          <w:rFonts w:hint="eastAsia"/>
        </w:rPr>
        <w:t>２．</w:t>
      </w:r>
      <w:r w:rsidR="00D221E7">
        <w:rPr>
          <w:rFonts w:hint="eastAsia"/>
        </w:rPr>
        <w:t>表彰</w:t>
      </w:r>
      <w:r w:rsidR="008E2295">
        <w:rPr>
          <w:rFonts w:hint="eastAsia"/>
        </w:rPr>
        <w:t>の</w:t>
      </w:r>
      <w:r w:rsidR="00D221E7">
        <w:rPr>
          <w:rFonts w:hint="eastAsia"/>
        </w:rPr>
        <w:t>名称</w:t>
      </w:r>
      <w:r w:rsidR="008E2295">
        <w:rPr>
          <w:rFonts w:hint="eastAsia"/>
        </w:rPr>
        <w:t>及び</w:t>
      </w:r>
      <w:r w:rsidR="00B47B4E">
        <w:rPr>
          <w:rFonts w:hint="eastAsia"/>
        </w:rPr>
        <w:t>贈呈品</w:t>
      </w:r>
    </w:p>
    <w:p w14:paraId="195571E1" w14:textId="6C18CDFD" w:rsidR="00D221E7" w:rsidRDefault="00D221E7" w:rsidP="00D221E7">
      <w:r>
        <w:rPr>
          <w:rFonts w:hint="eastAsia"/>
        </w:rPr>
        <w:t xml:space="preserve">　この研究奨励表彰の名称</w:t>
      </w:r>
      <w:r w:rsidR="00174578">
        <w:rPr>
          <w:rFonts w:hint="eastAsia"/>
        </w:rPr>
        <w:t>を</w:t>
      </w:r>
      <w:r>
        <w:rPr>
          <w:rFonts w:hint="eastAsia"/>
        </w:rPr>
        <w:t>、「九州パワーアカデミー研究奨励賞」とします。</w:t>
      </w:r>
    </w:p>
    <w:p w14:paraId="46B0DE0B" w14:textId="4CC92489" w:rsidR="00085E30" w:rsidRDefault="00085E30" w:rsidP="00D221E7">
      <w:r>
        <w:rPr>
          <w:rFonts w:hint="eastAsia"/>
        </w:rPr>
        <w:t xml:space="preserve">　表彰者には、賞状と</w:t>
      </w:r>
      <w:r w:rsidR="00637B7F">
        <w:rPr>
          <w:rFonts w:hint="eastAsia"/>
          <w:kern w:val="0"/>
        </w:rPr>
        <w:t>盾ならびに</w:t>
      </w:r>
      <w:r>
        <w:rPr>
          <w:rFonts w:hint="eastAsia"/>
        </w:rPr>
        <w:t>副賞50,000円を</w:t>
      </w:r>
      <w:r w:rsidR="00C13B93">
        <w:rPr>
          <w:rFonts w:hint="eastAsia"/>
        </w:rPr>
        <w:t>贈呈</w:t>
      </w:r>
      <w:r>
        <w:rPr>
          <w:rFonts w:hint="eastAsia"/>
        </w:rPr>
        <w:t>します。</w:t>
      </w:r>
    </w:p>
    <w:p w14:paraId="6F96507E" w14:textId="12C5C6E1" w:rsidR="00D221E7" w:rsidRDefault="00D221E7" w:rsidP="00D221E7">
      <w:pPr>
        <w:spacing w:beforeLines="50" w:before="180"/>
      </w:pPr>
      <w:r>
        <w:rPr>
          <w:rFonts w:hint="eastAsia"/>
        </w:rPr>
        <w:t>３．表彰対象者</w:t>
      </w:r>
    </w:p>
    <w:p w14:paraId="22ADB442" w14:textId="0005F681" w:rsidR="00EA4F3B" w:rsidRDefault="00D221E7" w:rsidP="00EA4F3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hint="eastAsia"/>
        </w:rPr>
        <w:t xml:space="preserve">　研究奨励表彰の対象者は、</w:t>
      </w:r>
      <w:r w:rsidR="00633684">
        <w:rPr>
          <w:rFonts w:hint="eastAsia"/>
        </w:rPr>
        <w:t>202</w:t>
      </w:r>
      <w:r w:rsidR="00A44C2B">
        <w:t>2</w:t>
      </w:r>
      <w:r w:rsidR="00633684">
        <w:rPr>
          <w:rFonts w:hint="eastAsia"/>
        </w:rPr>
        <w:t>年度に</w:t>
      </w:r>
      <w:r>
        <w:rPr>
          <w:rFonts w:hint="eastAsia"/>
        </w:rPr>
        <w:t>九州</w:t>
      </w:r>
      <w:r w:rsidR="00174578">
        <w:rPr>
          <w:rFonts w:hint="eastAsia"/>
        </w:rPr>
        <w:t>域内</w:t>
      </w:r>
      <w:r>
        <w:rPr>
          <w:rFonts w:hint="eastAsia"/>
        </w:rPr>
        <w:t>7県（福岡、佐賀、長崎、熊本、大分、宮崎、鹿児島各県）に所在する大学</w:t>
      </w:r>
      <w:r w:rsidR="008E2295">
        <w:rPr>
          <w:rFonts w:hint="eastAsia"/>
        </w:rPr>
        <w:t>の</w:t>
      </w:r>
      <w:r>
        <w:rPr>
          <w:rFonts w:hint="eastAsia"/>
        </w:rPr>
        <w:t>大学院博士（後期）課程</w:t>
      </w:r>
      <w:r w:rsidR="008E2295">
        <w:rPr>
          <w:rFonts w:hint="eastAsia"/>
        </w:rPr>
        <w:t>に</w:t>
      </w:r>
      <w:r w:rsidR="00ED5420">
        <w:rPr>
          <w:rFonts w:hint="eastAsia"/>
        </w:rPr>
        <w:t>在籍</w:t>
      </w:r>
      <w:r w:rsidR="00633684">
        <w:rPr>
          <w:rFonts w:hint="eastAsia"/>
        </w:rPr>
        <w:t>し、電気エネルギー関連分野を専攻する</w:t>
      </w:r>
      <w:r w:rsidR="009F2270">
        <w:rPr>
          <w:rFonts w:hint="eastAsia"/>
        </w:rPr>
        <w:t>学生とします。社会人学生</w:t>
      </w:r>
      <w:r w:rsidR="009075EE">
        <w:rPr>
          <w:rFonts w:hint="eastAsia"/>
        </w:rPr>
        <w:t>や</w:t>
      </w:r>
      <w:r w:rsidR="008E2295">
        <w:rPr>
          <w:rFonts w:hint="eastAsia"/>
        </w:rPr>
        <w:t>同</w:t>
      </w:r>
      <w:r w:rsidR="009075EE">
        <w:rPr>
          <w:rFonts w:hint="eastAsia"/>
        </w:rPr>
        <w:t>年度</w:t>
      </w:r>
      <w:r w:rsidR="008E2295">
        <w:rPr>
          <w:rFonts w:hint="eastAsia"/>
        </w:rPr>
        <w:t>内</w:t>
      </w:r>
      <w:r w:rsidR="009075EE">
        <w:rPr>
          <w:rFonts w:hint="eastAsia"/>
        </w:rPr>
        <w:t>修了</w:t>
      </w:r>
      <w:r w:rsidR="00ED5420">
        <w:rPr>
          <w:rFonts w:hint="eastAsia"/>
        </w:rPr>
        <w:t>の</w:t>
      </w:r>
      <w:r w:rsidR="009075EE">
        <w:rPr>
          <w:rFonts w:hint="eastAsia"/>
        </w:rPr>
        <w:t>方</w:t>
      </w:r>
      <w:r w:rsidR="009F2270">
        <w:rPr>
          <w:rFonts w:hint="eastAsia"/>
        </w:rPr>
        <w:t>は</w:t>
      </w:r>
      <w:r w:rsidR="008E2295">
        <w:rPr>
          <w:rFonts w:hint="eastAsia"/>
        </w:rPr>
        <w:t>対象とし</w:t>
      </w:r>
      <w:r w:rsidR="009F2270">
        <w:rPr>
          <w:rFonts w:hint="eastAsia"/>
        </w:rPr>
        <w:t>ますが、</w:t>
      </w:r>
      <w:r w:rsidR="00EA4F3B">
        <w:rPr>
          <w:rFonts w:ascii="Arial" w:hAnsi="Arial" w:cs="Arial"/>
          <w:color w:val="222222"/>
          <w:shd w:val="clear" w:color="auto" w:fill="FFFFFF"/>
        </w:rPr>
        <w:t>過去に九州パワーアカデミー「研究奨励表彰」を受けた方、同年度に九州パワーアカデミー「研究支援助成」を受けている方、及び、同年度内で</w:t>
      </w:r>
      <w:r w:rsidR="00EA4F3B">
        <w:rPr>
          <w:rFonts w:ascii="Arial" w:hAnsi="Arial" w:cs="Arial"/>
          <w:color w:val="222222"/>
          <w:shd w:val="clear" w:color="auto" w:fill="FFFFFF"/>
        </w:rPr>
        <w:t>6</w:t>
      </w:r>
      <w:r w:rsidR="00EA4F3B">
        <w:rPr>
          <w:rFonts w:ascii="Arial" w:hAnsi="Arial" w:cs="Arial"/>
          <w:color w:val="222222"/>
          <w:shd w:val="clear" w:color="auto" w:fill="FFFFFF"/>
        </w:rPr>
        <w:t>ヶ月を越えて休学している方は対象外とします。</w:t>
      </w:r>
    </w:p>
    <w:p w14:paraId="1364C766" w14:textId="77777777" w:rsidR="00EA4F3B" w:rsidRDefault="00EA4F3B" w:rsidP="00EA4F3B"/>
    <w:p w14:paraId="5DA8752D" w14:textId="7CE90B55" w:rsidR="009F2270" w:rsidRDefault="009F2270" w:rsidP="00EA4F3B">
      <w:r>
        <w:rPr>
          <w:rFonts w:hint="eastAsia"/>
        </w:rPr>
        <w:t>４．評価基準と選考方法</w:t>
      </w:r>
    </w:p>
    <w:p w14:paraId="203D2E36" w14:textId="57AD96AA" w:rsidR="009F2270" w:rsidRDefault="009F2270" w:rsidP="00D221E7">
      <w:r>
        <w:rPr>
          <w:rFonts w:hint="eastAsia"/>
        </w:rPr>
        <w:t xml:space="preserve">　</w:t>
      </w:r>
      <w:r w:rsidR="00085E30">
        <w:rPr>
          <w:rFonts w:hint="eastAsia"/>
        </w:rPr>
        <w:t>次の観点から</w:t>
      </w:r>
      <w:r w:rsidR="00C13B93">
        <w:rPr>
          <w:rFonts w:hint="eastAsia"/>
        </w:rPr>
        <w:t>九州パワーアカデミーが公平に選考します。その際、必要と判断した場合には、応募者との面談を行います。</w:t>
      </w:r>
    </w:p>
    <w:p w14:paraId="57A20627" w14:textId="52EE379C" w:rsidR="009F2270" w:rsidRDefault="00085E30" w:rsidP="00D221E7"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電気エネルギー分野における将来的な貢献の可能性</w:t>
      </w:r>
    </w:p>
    <w:p w14:paraId="17D830F1" w14:textId="5B2D94D4" w:rsidR="00085E30" w:rsidRPr="00085E30" w:rsidRDefault="00085E30" w:rsidP="00D221E7"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これまでの研究業績</w:t>
      </w:r>
    </w:p>
    <w:p w14:paraId="70DE16D2" w14:textId="62FE7884" w:rsidR="00085E30" w:rsidRDefault="00085E30" w:rsidP="00085E30">
      <w:pPr>
        <w:spacing w:beforeLines="50" w:before="180"/>
      </w:pPr>
      <w:r>
        <w:rPr>
          <w:rFonts w:hint="eastAsia"/>
        </w:rPr>
        <w:t>５．</w:t>
      </w:r>
      <w:r w:rsidR="009075EE">
        <w:rPr>
          <w:rFonts w:hint="eastAsia"/>
        </w:rPr>
        <w:t>応募方法</w:t>
      </w:r>
    </w:p>
    <w:p w14:paraId="1D3D1076" w14:textId="366AAE6B" w:rsidR="00085E30" w:rsidRDefault="009075EE" w:rsidP="00D221E7">
      <w:r>
        <w:rPr>
          <w:rFonts w:hint="eastAsia"/>
        </w:rPr>
        <w:t xml:space="preserve">　公募によるものとします。</w:t>
      </w:r>
      <w:r w:rsidR="00633684">
        <w:rPr>
          <w:rFonts w:hint="eastAsia"/>
        </w:rPr>
        <w:t>応募者</w:t>
      </w:r>
      <w:r>
        <w:rPr>
          <w:rFonts w:hint="eastAsia"/>
        </w:rPr>
        <w:t>本人が、所定の応募書類に</w:t>
      </w:r>
      <w:r w:rsidR="00633684">
        <w:rPr>
          <w:rFonts w:hint="eastAsia"/>
        </w:rPr>
        <w:t>必要事項を</w:t>
      </w:r>
      <w:r>
        <w:rPr>
          <w:rFonts w:hint="eastAsia"/>
        </w:rPr>
        <w:t>記入し、下記九州パワーアカデミー事務局へ、202</w:t>
      </w:r>
      <w:r w:rsidR="00A44C2B">
        <w:t>3</w:t>
      </w:r>
      <w:r>
        <w:rPr>
          <w:rFonts w:hint="eastAsia"/>
        </w:rPr>
        <w:t>年</w:t>
      </w:r>
      <w:r w:rsidR="008A73FB">
        <w:rPr>
          <w:rFonts w:hint="eastAsia"/>
        </w:rPr>
        <w:t>2</w:t>
      </w:r>
      <w:r>
        <w:rPr>
          <w:rFonts w:hint="eastAsia"/>
        </w:rPr>
        <w:t>月</w:t>
      </w:r>
      <w:r w:rsidR="008A73FB">
        <w:t>28</w:t>
      </w:r>
      <w:r>
        <w:rPr>
          <w:rFonts w:hint="eastAsia"/>
        </w:rPr>
        <w:t>日(</w:t>
      </w:r>
      <w:bookmarkStart w:id="0" w:name="_GoBack"/>
      <w:r w:rsidR="008A73FB">
        <w:rPr>
          <w:rFonts w:hint="eastAsia"/>
        </w:rPr>
        <w:t>火</w:t>
      </w:r>
      <w:bookmarkEnd w:id="0"/>
      <w:r>
        <w:rPr>
          <w:rFonts w:hint="eastAsia"/>
        </w:rPr>
        <w:t>)までに</w:t>
      </w:r>
      <w:r w:rsidR="00BD0D74">
        <w:rPr>
          <w:rFonts w:hint="eastAsia"/>
        </w:rPr>
        <w:t>電子</w:t>
      </w:r>
      <w:r>
        <w:rPr>
          <w:rFonts w:hint="eastAsia"/>
        </w:rPr>
        <w:t>メールで提出して下さい。</w:t>
      </w:r>
      <w:r w:rsidR="00633684">
        <w:rPr>
          <w:rFonts w:hint="eastAsia"/>
        </w:rPr>
        <w:t>提出時に</w:t>
      </w:r>
      <w:r>
        <w:rPr>
          <w:rFonts w:hint="eastAsia"/>
        </w:rPr>
        <w:t>、</w:t>
      </w:r>
      <w:r w:rsidR="00633684">
        <w:rPr>
          <w:rFonts w:hint="eastAsia"/>
        </w:rPr>
        <w:t>応募者の</w:t>
      </w:r>
      <w:r>
        <w:rPr>
          <w:rFonts w:hint="eastAsia"/>
        </w:rPr>
        <w:t>指導教員にもCcで送付して下さい。</w:t>
      </w:r>
    </w:p>
    <w:p w14:paraId="0706BCBC" w14:textId="7A67DD3C" w:rsidR="009075EE" w:rsidRDefault="009075EE" w:rsidP="009075EE">
      <w:pPr>
        <w:spacing w:beforeLines="50" w:before="180"/>
      </w:pPr>
      <w:r>
        <w:rPr>
          <w:rFonts w:hint="eastAsia"/>
        </w:rPr>
        <w:t>６．問い合わせ・応募先</w:t>
      </w:r>
    </w:p>
    <w:p w14:paraId="0FFFD949" w14:textId="77777777" w:rsidR="009075EE" w:rsidRDefault="009075EE" w:rsidP="009075EE">
      <w:r>
        <w:rPr>
          <w:rFonts w:hint="eastAsia"/>
        </w:rPr>
        <w:t xml:space="preserve">　九州パワーアカデミー事務局　大庭</w:t>
      </w:r>
      <w:r>
        <w:t xml:space="preserve"> 美緒</w:t>
      </w:r>
    </w:p>
    <w:p w14:paraId="653F82E2" w14:textId="70BF9064" w:rsidR="009075EE" w:rsidRDefault="009075EE" w:rsidP="009075EE">
      <w:r>
        <w:rPr>
          <w:rFonts w:hint="eastAsia"/>
        </w:rPr>
        <w:t xml:space="preserve">　〒</w:t>
      </w:r>
      <w:r>
        <w:t>819-0395 福岡市西区元岡744番地</w:t>
      </w:r>
      <w:r>
        <w:rPr>
          <w:rFonts w:hint="eastAsia"/>
        </w:rPr>
        <w:t xml:space="preserve">　九州大学伊都キャンパス</w:t>
      </w:r>
      <w:r>
        <w:t>W2号館5</w:t>
      </w:r>
      <w:r w:rsidR="00285870">
        <w:rPr>
          <w:rFonts w:hint="eastAsia"/>
        </w:rPr>
        <w:t>59</w:t>
      </w:r>
      <w:r>
        <w:t>室</w:t>
      </w:r>
    </w:p>
    <w:p w14:paraId="1A363F89" w14:textId="7E380408" w:rsidR="00F076DA" w:rsidRPr="00F076DA" w:rsidRDefault="009075EE" w:rsidP="009075EE">
      <w:r>
        <w:rPr>
          <w:rFonts w:hint="eastAsia"/>
        </w:rPr>
        <w:t xml:space="preserve">　</w:t>
      </w:r>
      <w:r>
        <w:t>TEL/FAX:092-802-3773</w:t>
      </w:r>
      <w:r>
        <w:rPr>
          <w:rFonts w:hint="eastAsia"/>
        </w:rPr>
        <w:t>、</w:t>
      </w:r>
      <w:r>
        <w:t xml:space="preserve">e-mail : </w:t>
      </w:r>
      <w:r w:rsidR="00F076DA" w:rsidRPr="00F076DA">
        <w:t>jimukyoku@kpa.ees.kyushu-u.ac.jp</w:t>
      </w:r>
    </w:p>
    <w:sectPr w:rsidR="00F076DA" w:rsidRPr="00F07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D35AB" w14:textId="77777777" w:rsidR="00B47B4E" w:rsidRDefault="00B47B4E" w:rsidP="00B47B4E">
      <w:r>
        <w:separator/>
      </w:r>
    </w:p>
  </w:endnote>
  <w:endnote w:type="continuationSeparator" w:id="0">
    <w:p w14:paraId="0FB5DE93" w14:textId="77777777" w:rsidR="00B47B4E" w:rsidRDefault="00B47B4E" w:rsidP="00B4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07E4" w14:textId="77777777" w:rsidR="00B47B4E" w:rsidRDefault="00B47B4E" w:rsidP="00B47B4E">
      <w:r>
        <w:separator/>
      </w:r>
    </w:p>
  </w:footnote>
  <w:footnote w:type="continuationSeparator" w:id="0">
    <w:p w14:paraId="531CC3D2" w14:textId="77777777" w:rsidR="00B47B4E" w:rsidRDefault="00B47B4E" w:rsidP="00B4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BA"/>
    <w:rsid w:val="0007121A"/>
    <w:rsid w:val="00085E30"/>
    <w:rsid w:val="00174578"/>
    <w:rsid w:val="00285870"/>
    <w:rsid w:val="002E5935"/>
    <w:rsid w:val="003469DC"/>
    <w:rsid w:val="004E7174"/>
    <w:rsid w:val="004F0BBA"/>
    <w:rsid w:val="00560A51"/>
    <w:rsid w:val="00633684"/>
    <w:rsid w:val="00637B7F"/>
    <w:rsid w:val="007E690E"/>
    <w:rsid w:val="008A73FB"/>
    <w:rsid w:val="008E2295"/>
    <w:rsid w:val="009075EE"/>
    <w:rsid w:val="009F2270"/>
    <w:rsid w:val="00A343E9"/>
    <w:rsid w:val="00A44C2B"/>
    <w:rsid w:val="00A54480"/>
    <w:rsid w:val="00AF2F34"/>
    <w:rsid w:val="00AF361D"/>
    <w:rsid w:val="00B47B4E"/>
    <w:rsid w:val="00B653AB"/>
    <w:rsid w:val="00BD0D74"/>
    <w:rsid w:val="00C13B93"/>
    <w:rsid w:val="00D221E7"/>
    <w:rsid w:val="00EA4F3B"/>
    <w:rsid w:val="00ED5420"/>
    <w:rsid w:val="00F076DA"/>
    <w:rsid w:val="00F136B8"/>
    <w:rsid w:val="00F371D5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8E7B28"/>
  <w15:chartTrackingRefBased/>
  <w15:docId w15:val="{F57FCDD6-E30D-4FB1-AC6B-462F26FC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6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76DA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A44C2B"/>
  </w:style>
  <w:style w:type="paragraph" w:styleId="a6">
    <w:name w:val="header"/>
    <w:basedOn w:val="a"/>
    <w:link w:val="a7"/>
    <w:uiPriority w:val="99"/>
    <w:unhideWhenUsed/>
    <w:rsid w:val="00B47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B4E"/>
  </w:style>
  <w:style w:type="paragraph" w:styleId="a8">
    <w:name w:val="footer"/>
    <w:basedOn w:val="a"/>
    <w:link w:val="a9"/>
    <w:uiPriority w:val="99"/>
    <w:unhideWhenUsed/>
    <w:rsid w:val="00B47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8E3B1FC77FD4D8833BCE6B6320F78" ma:contentTypeVersion="11" ma:contentTypeDescription="新しいドキュメントを作成します。" ma:contentTypeScope="" ma:versionID="0fa7897dbf072f0f9a7c5088eb031f25">
  <xsd:schema xmlns:xsd="http://www.w3.org/2001/XMLSchema" xmlns:xs="http://www.w3.org/2001/XMLSchema" xmlns:p="http://schemas.microsoft.com/office/2006/metadata/properties" xmlns:ns3="4acc84c4-f280-4380-9dd8-db75f8cc3a86" targetNamespace="http://schemas.microsoft.com/office/2006/metadata/properties" ma:root="true" ma:fieldsID="b2c5e91f7349ba1446e097bd7f8aa62a" ns3:_="">
    <xsd:import namespace="4acc84c4-f280-4380-9dd8-db75f8cc3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84c4-f280-4380-9dd8-db75f8cc3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E355-E073-4F46-A4DC-B4DA55BBD1F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4acc84c4-f280-4380-9dd8-db75f8cc3a8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B99F31-6942-4BEB-AF0A-8DA661AF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84c4-f280-4380-9dd8-db75f8cc3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D9EE3-16F0-4DDE-93E1-AD896E623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E99A3-B1CD-4D67-A08C-0A5FF0BC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肇</dc:creator>
  <cp:keywords/>
  <dc:description/>
  <cp:lastModifiedBy>ＫＰＡ事務局</cp:lastModifiedBy>
  <cp:revision>6</cp:revision>
  <dcterms:created xsi:type="dcterms:W3CDTF">2022-12-08T05:00:00Z</dcterms:created>
  <dcterms:modified xsi:type="dcterms:W3CDTF">2022-12-26T07:10:00Z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0x0101007F58E3B1FC77FD4D8833BCE6B6320F78</vt:lpwstr>
  </property>
</Properties>
</file>